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578"/>
        <w:gridCol w:w="2068"/>
        <w:gridCol w:w="3646"/>
        <w:gridCol w:w="3646"/>
      </w:tblGrid>
      <w:tr w:rsidR="00316511" w14:paraId="4FB3960B" w14:textId="77777777" w:rsidTr="00883980">
        <w:tblPrEx>
          <w:tblCellMar>
            <w:top w:w="0" w:type="dxa"/>
            <w:bottom w:w="0" w:type="dxa"/>
          </w:tblCellMar>
        </w:tblPrEx>
        <w:trPr>
          <w:trHeight w:val="2154"/>
        </w:trPr>
        <w:tc>
          <w:tcPr>
            <w:tcW w:w="1578" w:type="dxa"/>
          </w:tcPr>
          <w:p w14:paraId="667BA1F9" w14:textId="77777777" w:rsidR="00316511" w:rsidRDefault="001D1DC4">
            <w:r>
              <w:rPr>
                <w:b/>
                <w:sz w:val="20"/>
              </w:rPr>
              <w:pict w14:anchorId="0B124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1.25pt;height:71.25pt">
                  <v:imagedata r:id="rId7" o:title=""/>
                </v:shape>
              </w:pict>
            </w:r>
          </w:p>
        </w:tc>
        <w:tc>
          <w:tcPr>
            <w:tcW w:w="9359" w:type="dxa"/>
            <w:gridSpan w:val="3"/>
          </w:tcPr>
          <w:p w14:paraId="3001B54F" w14:textId="77777777" w:rsidR="00316511" w:rsidRDefault="00316511">
            <w:pPr>
              <w:rPr>
                <w:rFonts w:ascii="Garamond" w:hAnsi="Garamond"/>
                <w:b/>
                <w:sz w:val="36"/>
                <w:szCs w:val="36"/>
              </w:rPr>
            </w:pPr>
          </w:p>
          <w:p w14:paraId="4C956819" w14:textId="77777777" w:rsidR="00316511" w:rsidRDefault="00316511">
            <w:pPr>
              <w:pBdr>
                <w:bottom w:val="single" w:sz="12" w:space="1" w:color="auto"/>
              </w:pBdr>
              <w:rPr>
                <w:rFonts w:ascii="Garamond" w:hAnsi="Garamond"/>
                <w:sz w:val="36"/>
                <w:szCs w:val="36"/>
              </w:rPr>
            </w:pPr>
            <w:r>
              <w:rPr>
                <w:rFonts w:ascii="Garamond" w:hAnsi="Garamond"/>
                <w:b/>
                <w:sz w:val="36"/>
                <w:szCs w:val="36"/>
              </w:rPr>
              <w:t>MONO COUNTY PROBATION DEPARTMENT</w:t>
            </w:r>
          </w:p>
          <w:p w14:paraId="1AC75D1A" w14:textId="77777777" w:rsidR="00375011" w:rsidRDefault="004369E4" w:rsidP="00375011">
            <w:pPr>
              <w:rPr>
                <w:rFonts w:ascii="Garamond" w:hAnsi="Garamond"/>
                <w:smallCaps/>
                <w:sz w:val="20"/>
              </w:rPr>
            </w:pPr>
            <w:r>
              <w:rPr>
                <w:rFonts w:ascii="Garamond" w:hAnsi="Garamond"/>
                <w:smallCaps/>
                <w:sz w:val="20"/>
              </w:rPr>
              <w:t xml:space="preserve">                                                                        </w:t>
            </w:r>
            <w:r w:rsidR="00375011">
              <w:rPr>
                <w:rFonts w:ascii="Garamond" w:hAnsi="Garamond"/>
                <w:smallCaps/>
                <w:sz w:val="20"/>
              </w:rPr>
              <w:t xml:space="preserve">                                  Mailing: P.O. Box 596, Bridgeport, California 93517</w:t>
            </w:r>
          </w:p>
          <w:p w14:paraId="6D4B7600" w14:textId="77777777" w:rsidR="00375011" w:rsidRDefault="00375011" w:rsidP="00375011">
            <w:pPr>
              <w:rPr>
                <w:rFonts w:ascii="Garamond" w:hAnsi="Garamond"/>
                <w:smallCaps/>
                <w:sz w:val="20"/>
              </w:rPr>
            </w:pPr>
            <w:r>
              <w:rPr>
                <w:rFonts w:ascii="Garamond" w:hAnsi="Garamond"/>
                <w:smallCaps/>
                <w:sz w:val="20"/>
              </w:rPr>
              <w:t xml:space="preserve">                                                                                                              </w:t>
            </w:r>
          </w:p>
          <w:p w14:paraId="02FAC9C0" w14:textId="77777777" w:rsidR="004369E4" w:rsidRDefault="00375011" w:rsidP="00375011">
            <w:pPr>
              <w:rPr>
                <w:rFonts w:ascii="Garamond" w:hAnsi="Garamond"/>
                <w:sz w:val="20"/>
              </w:rPr>
            </w:pPr>
            <w:r>
              <w:rPr>
                <w:rFonts w:ascii="Garamond" w:hAnsi="Garamond"/>
                <w:smallCaps/>
                <w:sz w:val="20"/>
              </w:rPr>
              <w:t xml:space="preserve">                                                                                                              </w:t>
            </w:r>
            <w:r w:rsidR="004369E4" w:rsidRPr="00B02CB4">
              <w:rPr>
                <w:rFonts w:ascii="Garamond" w:hAnsi="Garamond"/>
                <w:smallCaps/>
                <w:sz w:val="16"/>
                <w:szCs w:val="16"/>
              </w:rPr>
              <w:t>BRIDGEPORT OFFICE</w:t>
            </w:r>
            <w:r w:rsidR="004369E4">
              <w:rPr>
                <w:rFonts w:ascii="Garamond" w:hAnsi="Garamond"/>
                <w:smallCaps/>
                <w:sz w:val="18"/>
                <w:szCs w:val="18"/>
              </w:rPr>
              <w:t xml:space="preserve"> </w:t>
            </w:r>
            <w:r w:rsidR="000175B2">
              <w:rPr>
                <w:rFonts w:ascii="Garamond" w:hAnsi="Garamond"/>
                <w:smallCaps/>
                <w:sz w:val="20"/>
              </w:rPr>
              <w:t>(760) 932-557</w:t>
            </w:r>
            <w:r>
              <w:rPr>
                <w:rFonts w:ascii="Garamond" w:hAnsi="Garamond"/>
                <w:smallCaps/>
                <w:sz w:val="20"/>
              </w:rPr>
              <w:t>0</w:t>
            </w:r>
            <w:r w:rsidR="00316511">
              <w:rPr>
                <w:rFonts w:ascii="Garamond" w:hAnsi="Garamond"/>
                <w:smallCaps/>
                <w:sz w:val="20"/>
              </w:rPr>
              <w:sym w:font="Symbol" w:char="F0B7"/>
            </w:r>
            <w:r w:rsidR="004369E4">
              <w:rPr>
                <w:rFonts w:ascii="Garamond" w:hAnsi="Garamond"/>
                <w:smallCaps/>
                <w:sz w:val="16"/>
                <w:szCs w:val="16"/>
              </w:rPr>
              <w:t>FAX</w:t>
            </w:r>
            <w:r w:rsidR="00316511">
              <w:rPr>
                <w:rFonts w:ascii="Garamond" w:hAnsi="Garamond"/>
                <w:smallCaps/>
                <w:sz w:val="20"/>
              </w:rPr>
              <w:t xml:space="preserve"> (760) 932-5</w:t>
            </w:r>
            <w:r w:rsidR="000175B2">
              <w:rPr>
                <w:rFonts w:ascii="Garamond" w:hAnsi="Garamond"/>
                <w:smallCaps/>
                <w:sz w:val="20"/>
              </w:rPr>
              <w:t>571</w:t>
            </w:r>
          </w:p>
          <w:p w14:paraId="6A1A8604" w14:textId="19C2BE07" w:rsidR="004369E4" w:rsidRPr="00375011" w:rsidRDefault="004369E4" w:rsidP="00375011">
            <w:pPr>
              <w:rPr>
                <w:rFonts w:ascii="Garamond" w:hAnsi="Garamond"/>
                <w:sz w:val="20"/>
              </w:rPr>
            </w:pPr>
            <w:r>
              <w:rPr>
                <w:rFonts w:ascii="Garamond" w:hAnsi="Garamond"/>
                <w:smallCaps/>
                <w:sz w:val="20"/>
              </w:rPr>
              <w:t xml:space="preserve">                                                                                              </w:t>
            </w:r>
            <w:r w:rsidR="00B02CB4">
              <w:rPr>
                <w:rFonts w:ascii="Garamond" w:hAnsi="Garamond"/>
                <w:smallCaps/>
                <w:sz w:val="20"/>
              </w:rPr>
              <w:t xml:space="preserve">       </w:t>
            </w:r>
            <w:r w:rsidR="00375011">
              <w:rPr>
                <w:rFonts w:ascii="Garamond" w:hAnsi="Garamond"/>
                <w:smallCaps/>
                <w:sz w:val="20"/>
              </w:rPr>
              <w:t xml:space="preserve">         </w:t>
            </w:r>
            <w:r w:rsidR="00883980" w:rsidRPr="00375011">
              <w:rPr>
                <w:rFonts w:ascii="Garamond" w:hAnsi="Garamond"/>
                <w:smallCaps/>
                <w:sz w:val="16"/>
                <w:szCs w:val="16"/>
              </w:rPr>
              <w:t>MAMMOTH OFFICE</w:t>
            </w:r>
            <w:r w:rsidR="00375011" w:rsidRPr="00375011">
              <w:rPr>
                <w:rFonts w:ascii="Garamond" w:hAnsi="Garamond"/>
                <w:smallCaps/>
                <w:sz w:val="16"/>
                <w:szCs w:val="16"/>
              </w:rPr>
              <w:t xml:space="preserve"> </w:t>
            </w:r>
            <w:r w:rsidR="00883980">
              <w:rPr>
                <w:rFonts w:ascii="Garamond" w:hAnsi="Garamond"/>
                <w:smallCaps/>
                <w:sz w:val="16"/>
                <w:szCs w:val="16"/>
              </w:rPr>
              <w:t xml:space="preserve">  </w:t>
            </w:r>
            <w:r w:rsidR="00375011" w:rsidRPr="00375011">
              <w:rPr>
                <w:rFonts w:ascii="Garamond" w:hAnsi="Garamond"/>
                <w:smallCaps/>
                <w:sz w:val="16"/>
                <w:szCs w:val="16"/>
              </w:rPr>
              <w:t xml:space="preserve"> </w:t>
            </w:r>
            <w:r w:rsidR="00234AE7" w:rsidRPr="00375011">
              <w:rPr>
                <w:rFonts w:ascii="Garamond" w:hAnsi="Garamond"/>
                <w:smallCaps/>
                <w:sz w:val="16"/>
                <w:szCs w:val="16"/>
              </w:rPr>
              <w:t xml:space="preserve">  (</w:t>
            </w:r>
            <w:r w:rsidRPr="00375011">
              <w:rPr>
                <w:rFonts w:ascii="Garamond" w:hAnsi="Garamond"/>
                <w:sz w:val="20"/>
              </w:rPr>
              <w:t>760) 924-1730</w:t>
            </w:r>
            <w:r w:rsidRPr="00375011">
              <w:rPr>
                <w:rFonts w:ascii="Garamond" w:hAnsi="Garamond"/>
                <w:sz w:val="20"/>
              </w:rPr>
              <w:sym w:font="Symbol" w:char="F0B7"/>
            </w:r>
            <w:r w:rsidRPr="00375011">
              <w:rPr>
                <w:rFonts w:ascii="Garamond" w:hAnsi="Garamond"/>
                <w:sz w:val="16"/>
                <w:szCs w:val="16"/>
              </w:rPr>
              <w:t>FAX</w:t>
            </w:r>
            <w:r w:rsidRPr="00375011">
              <w:rPr>
                <w:rFonts w:ascii="Garamond" w:hAnsi="Garamond"/>
                <w:sz w:val="20"/>
              </w:rPr>
              <w:t xml:space="preserve"> (760) 924-1731</w:t>
            </w:r>
          </w:p>
          <w:p w14:paraId="16943B4C" w14:textId="77777777" w:rsidR="004369E4" w:rsidRPr="00375011" w:rsidRDefault="00375011" w:rsidP="00375011">
            <w:pPr>
              <w:rPr>
                <w:rFonts w:ascii="Garamond" w:hAnsi="Garamond"/>
                <w:smallCaps/>
                <w:sz w:val="20"/>
              </w:rPr>
            </w:pPr>
            <w:r>
              <w:rPr>
                <w:rFonts w:ascii="Garamond" w:hAnsi="Garamond"/>
                <w:sz w:val="20"/>
              </w:rPr>
              <w:t xml:space="preserve">                                                                                                                                         </w:t>
            </w:r>
            <w:r w:rsidR="00241B7E">
              <w:rPr>
                <w:rFonts w:ascii="Garamond" w:hAnsi="Garamond"/>
                <w:sz w:val="20"/>
              </w:rPr>
              <w:t xml:space="preserve">  probation</w:t>
            </w:r>
            <w:r w:rsidR="00F40D5A">
              <w:rPr>
                <w:rFonts w:ascii="Garamond" w:hAnsi="Garamond"/>
                <w:sz w:val="20"/>
              </w:rPr>
              <w:t>@mono.ca.gov</w:t>
            </w:r>
          </w:p>
        </w:tc>
      </w:tr>
      <w:tr w:rsidR="00316511" w14:paraId="4E6AD241" w14:textId="77777777" w:rsidTr="00883980">
        <w:tblPrEx>
          <w:tblCellMar>
            <w:top w:w="0" w:type="dxa"/>
            <w:bottom w:w="0" w:type="dxa"/>
          </w:tblCellMar>
        </w:tblPrEx>
        <w:trPr>
          <w:trHeight w:val="332"/>
        </w:trPr>
        <w:tc>
          <w:tcPr>
            <w:tcW w:w="3646" w:type="dxa"/>
            <w:gridSpan w:val="2"/>
          </w:tcPr>
          <w:p w14:paraId="3790101E" w14:textId="77777777" w:rsidR="00316511" w:rsidRPr="008B7C5D" w:rsidRDefault="00316511" w:rsidP="00560651">
            <w:pPr>
              <w:rPr>
                <w:rFonts w:ascii="CG Omega" w:hAnsi="CG Omega"/>
              </w:rPr>
            </w:pPr>
          </w:p>
        </w:tc>
        <w:tc>
          <w:tcPr>
            <w:tcW w:w="3646" w:type="dxa"/>
          </w:tcPr>
          <w:p w14:paraId="2CC72CDC" w14:textId="77777777" w:rsidR="00316511" w:rsidRDefault="00316511">
            <w:pPr>
              <w:jc w:val="center"/>
              <w:rPr>
                <w:rFonts w:ascii="CG Omega" w:hAnsi="CG Omega"/>
              </w:rPr>
            </w:pPr>
          </w:p>
        </w:tc>
        <w:tc>
          <w:tcPr>
            <w:tcW w:w="3646" w:type="dxa"/>
          </w:tcPr>
          <w:p w14:paraId="7010C537" w14:textId="77777777" w:rsidR="00316511" w:rsidRDefault="00316511">
            <w:pPr>
              <w:rPr>
                <w:rFonts w:ascii="CG Omega" w:hAnsi="CG Omega"/>
              </w:rPr>
            </w:pPr>
          </w:p>
        </w:tc>
      </w:tr>
      <w:tr w:rsidR="00316511" w:rsidRPr="00190EF4" w14:paraId="27927A90" w14:textId="77777777" w:rsidTr="00883980">
        <w:tblPrEx>
          <w:tblCellMar>
            <w:top w:w="0" w:type="dxa"/>
            <w:bottom w:w="0" w:type="dxa"/>
          </w:tblCellMar>
        </w:tblPrEx>
        <w:trPr>
          <w:trHeight w:val="979"/>
        </w:trPr>
        <w:tc>
          <w:tcPr>
            <w:tcW w:w="3646" w:type="dxa"/>
            <w:gridSpan w:val="2"/>
          </w:tcPr>
          <w:p w14:paraId="7310EA71" w14:textId="77777777" w:rsidR="006B1CBA" w:rsidRPr="00190EF4" w:rsidRDefault="006B1CBA" w:rsidP="00190EF4"/>
          <w:p w14:paraId="6AFEE14B" w14:textId="77777777" w:rsidR="002E2882" w:rsidRPr="00190EF4" w:rsidRDefault="006B1CBA" w:rsidP="00190EF4">
            <w:r w:rsidRPr="00190EF4">
              <w:t>Karin Humiston</w:t>
            </w:r>
            <w:r w:rsidR="00416FCD" w:rsidRPr="00190EF4">
              <w:t>, Ph.D.</w:t>
            </w:r>
            <w:r w:rsidR="002E2882" w:rsidRPr="00190EF4">
              <w:t xml:space="preserve"> </w:t>
            </w:r>
          </w:p>
          <w:p w14:paraId="4F15D7FB" w14:textId="77777777" w:rsidR="002E2882" w:rsidRPr="00190EF4" w:rsidRDefault="002E2882" w:rsidP="00190EF4">
            <w:r w:rsidRPr="00190EF4">
              <w:t>Chief Probation Officer</w:t>
            </w:r>
          </w:p>
          <w:p w14:paraId="140B9B04" w14:textId="77777777" w:rsidR="00316511" w:rsidRPr="00190EF4" w:rsidRDefault="00316511" w:rsidP="00190EF4"/>
          <w:p w14:paraId="1C46B256" w14:textId="77777777" w:rsidR="00316511" w:rsidRPr="00190EF4" w:rsidRDefault="00316511" w:rsidP="00190EF4"/>
          <w:p w14:paraId="5F344476" w14:textId="77777777" w:rsidR="00316511" w:rsidRPr="00190EF4" w:rsidRDefault="00316511" w:rsidP="00190EF4"/>
        </w:tc>
        <w:tc>
          <w:tcPr>
            <w:tcW w:w="3646" w:type="dxa"/>
          </w:tcPr>
          <w:p w14:paraId="73335E0C" w14:textId="77777777" w:rsidR="00316511" w:rsidRPr="00190EF4" w:rsidRDefault="00316511" w:rsidP="00190EF4"/>
        </w:tc>
        <w:tc>
          <w:tcPr>
            <w:tcW w:w="3646" w:type="dxa"/>
          </w:tcPr>
          <w:p w14:paraId="14ABE3E1" w14:textId="77777777" w:rsidR="00316511" w:rsidRPr="00190EF4" w:rsidRDefault="00316511" w:rsidP="00190EF4">
            <w:r w:rsidRPr="00190EF4">
              <w:t xml:space="preserve">                                                    </w:t>
            </w:r>
          </w:p>
          <w:p w14:paraId="2151E969" w14:textId="77777777" w:rsidR="00560651" w:rsidRPr="00190EF4" w:rsidRDefault="00560651" w:rsidP="00190EF4"/>
          <w:p w14:paraId="5E741D3C" w14:textId="77777777" w:rsidR="00316511" w:rsidRPr="00190EF4" w:rsidRDefault="00560651" w:rsidP="00190EF4">
            <w:r w:rsidRPr="00190EF4">
              <w:t>April 14, 2023</w:t>
            </w:r>
          </w:p>
        </w:tc>
      </w:tr>
    </w:tbl>
    <w:p w14:paraId="3974B224" w14:textId="77777777" w:rsidR="00316511" w:rsidRPr="00190EF4" w:rsidRDefault="00316511" w:rsidP="00190EF4">
      <w:pPr>
        <w:sectPr w:rsidR="00316511" w:rsidRPr="00190EF4">
          <w:pgSz w:w="12240" w:h="15840" w:code="1"/>
          <w:pgMar w:top="720" w:right="720" w:bottom="1440" w:left="720" w:header="576" w:footer="144" w:gutter="0"/>
          <w:cols w:space="720"/>
        </w:sectPr>
      </w:pPr>
    </w:p>
    <w:p w14:paraId="4CE2E206" w14:textId="77777777" w:rsidR="006200F0" w:rsidRPr="00190EF4" w:rsidRDefault="006200F0" w:rsidP="00190EF4"/>
    <w:p w14:paraId="3705DCF1" w14:textId="77777777" w:rsidR="00670609" w:rsidRPr="00190EF4" w:rsidRDefault="00CD5612" w:rsidP="00190EF4">
      <w:r w:rsidRPr="00190EF4">
        <w:t>PRESS RELEASE</w:t>
      </w:r>
    </w:p>
    <w:p w14:paraId="76F9DE71" w14:textId="77777777" w:rsidR="00CD5612" w:rsidRPr="00190EF4" w:rsidRDefault="00CD5612" w:rsidP="00190EF4"/>
    <w:p w14:paraId="6AD78D88" w14:textId="77777777" w:rsidR="00CD5612" w:rsidRPr="00190EF4" w:rsidRDefault="00CD5612" w:rsidP="00190EF4">
      <w:r w:rsidRPr="00190EF4">
        <w:t xml:space="preserve">Mono </w:t>
      </w:r>
      <w:r w:rsidR="00560651" w:rsidRPr="00190EF4">
        <w:t xml:space="preserve">County </w:t>
      </w:r>
      <w:r w:rsidR="006B0443" w:rsidRPr="00190EF4">
        <w:t>Probation Services</w:t>
      </w:r>
      <w:r w:rsidR="00737D47" w:rsidRPr="00190EF4">
        <w:t xml:space="preserve"> </w:t>
      </w:r>
      <w:r w:rsidR="00560651" w:rsidRPr="00190EF4">
        <w:t>is pleased to announce being</w:t>
      </w:r>
      <w:r w:rsidR="008B1672" w:rsidRPr="00190EF4">
        <w:t xml:space="preserve"> a recipient of </w:t>
      </w:r>
      <w:r w:rsidR="00560651" w:rsidRPr="00190EF4">
        <w:t>the Public Health and Safety Grant Program</w:t>
      </w:r>
      <w:r w:rsidR="008B1672" w:rsidRPr="00190EF4">
        <w:t xml:space="preserve">, awarded by the Board of State and Community Corrections (BSCC).  </w:t>
      </w:r>
    </w:p>
    <w:p w14:paraId="6A5D9D9A" w14:textId="77777777" w:rsidR="008B1672" w:rsidRPr="00190EF4" w:rsidRDefault="008B1672" w:rsidP="00190EF4"/>
    <w:p w14:paraId="24741F3F" w14:textId="77777777" w:rsidR="008B1672" w:rsidRPr="00190EF4" w:rsidRDefault="008B1672" w:rsidP="00190EF4">
      <w:r w:rsidRPr="00190EF4">
        <w:t>Proposition 64 legalized adult use of marijuana and established that a portion of the tax revenues from sales would come to the BSCC as the Public Health and Safety Grant Program. The five-year grants are for mitigations such as eradicating illegal grows, compliance monitoring, environmental remediation, and substance-use prevention. The Board awarded $93.7million of $150 million available to the 39 jurisdictions whose applications met grant criteria.</w:t>
      </w:r>
    </w:p>
    <w:p w14:paraId="15DF88DC" w14:textId="77777777" w:rsidR="008B1672" w:rsidRPr="00190EF4" w:rsidRDefault="008B1672" w:rsidP="00190EF4"/>
    <w:p w14:paraId="3B9212A6" w14:textId="4808D783" w:rsidR="00560651" w:rsidRDefault="008B1672" w:rsidP="00190EF4">
      <w:pPr>
        <w:rPr>
          <w:rFonts w:ascii="Arial" w:hAnsi="Arial" w:cs="Arial"/>
        </w:rPr>
      </w:pPr>
      <w:r w:rsidRPr="00190EF4">
        <w:t xml:space="preserve">Mono County was </w:t>
      </w:r>
      <w:r w:rsidR="00190EF4" w:rsidRPr="00190EF4">
        <w:t>awarded</w:t>
      </w:r>
      <w:r w:rsidRPr="00190EF4">
        <w:t xml:space="preserve"> $2,767,916, with the Lead Public Agency as Mono County Probation Department.  This award will be applied to the Mono County Mammoth High School Safety Program (MHSSP).  This program targets the need for youth cannabis and substance use prevention and intervention programs; education outlining health impacts of youth cannabis use for high school students and young adults (18-21 year olds); a safe environment with caring adults after school (3:00 pm – 6:00 pm) for academics, recreation, and program intervention; and provides objective evaluation of efficacy of programs on reduction of youth referrals for cannabis use. Mono County will enter a Memorandum of Understanding (MOU) with the Mammoth Unified School District (MUSD) for time and location </w:t>
      </w:r>
      <w:r w:rsidR="00737D47" w:rsidRPr="00190EF4">
        <w:t>with</w:t>
      </w:r>
      <w:r w:rsidR="00493CD9" w:rsidRPr="00190EF4">
        <w:t xml:space="preserve"> </w:t>
      </w:r>
      <w:r w:rsidRPr="00190EF4">
        <w:t>Law Related Education and officer presence.</w:t>
      </w:r>
      <w:r>
        <w:rPr>
          <w:rFonts w:ascii="Arial" w:hAnsi="Arial" w:cs="Arial"/>
        </w:rPr>
        <w:t xml:space="preserve">  </w:t>
      </w:r>
    </w:p>
    <w:p w14:paraId="6DE24304" w14:textId="77777777" w:rsidR="00CD5612" w:rsidRDefault="00CD5612" w:rsidP="002365BA">
      <w:pPr>
        <w:rPr>
          <w:rFonts w:ascii="Arial" w:hAnsi="Arial" w:cs="Arial"/>
        </w:rPr>
      </w:pPr>
    </w:p>
    <w:sectPr w:rsidR="00CD5612" w:rsidSect="00EE225D">
      <w:headerReference w:type="default" r:id="rId8"/>
      <w:type w:val="continuous"/>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EF8B" w14:textId="77777777" w:rsidR="00A25C41" w:rsidRDefault="00A25C41">
      <w:r>
        <w:separator/>
      </w:r>
    </w:p>
  </w:endnote>
  <w:endnote w:type="continuationSeparator" w:id="0">
    <w:p w14:paraId="34942012" w14:textId="77777777" w:rsidR="00A25C41" w:rsidRDefault="00A2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G Omega">
    <w:altName w:val="Segoe UI"/>
    <w:charset w:val="00"/>
    <w:family w:val="swiss"/>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etter Gothic">
    <w:charset w:val="00"/>
    <w:family w:val="modern"/>
    <w:pitch w:val="fixed"/>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D2BA" w14:textId="77777777" w:rsidR="00A25C41" w:rsidRDefault="00A25C41">
      <w:r>
        <w:separator/>
      </w:r>
    </w:p>
  </w:footnote>
  <w:footnote w:type="continuationSeparator" w:id="0">
    <w:p w14:paraId="3752AC3B" w14:textId="77777777" w:rsidR="00A25C41" w:rsidRDefault="00A25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6C1C" w14:textId="77777777" w:rsidR="00DB0B3A" w:rsidRDefault="00DB0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551"/>
    <w:multiLevelType w:val="hybridMultilevel"/>
    <w:tmpl w:val="8B58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90CDE"/>
    <w:multiLevelType w:val="hybridMultilevel"/>
    <w:tmpl w:val="318AEDFA"/>
    <w:lvl w:ilvl="0" w:tplc="87181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87A74"/>
    <w:multiLevelType w:val="hybridMultilevel"/>
    <w:tmpl w:val="03D088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ED617B"/>
    <w:multiLevelType w:val="hybridMultilevel"/>
    <w:tmpl w:val="669ABA04"/>
    <w:lvl w:ilvl="0" w:tplc="65923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94CA0"/>
    <w:multiLevelType w:val="hybridMultilevel"/>
    <w:tmpl w:val="2668B3B6"/>
    <w:lvl w:ilvl="0" w:tplc="821854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93537"/>
    <w:multiLevelType w:val="hybridMultilevel"/>
    <w:tmpl w:val="71765C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FBB2133"/>
    <w:multiLevelType w:val="hybridMultilevel"/>
    <w:tmpl w:val="B05C5B1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3653EFE"/>
    <w:multiLevelType w:val="multilevel"/>
    <w:tmpl w:val="99D8937E"/>
    <w:lvl w:ilvl="0">
      <w:start w:val="1"/>
      <w:numFmt w:val="none"/>
      <w:lvlText w:val=""/>
      <w:legacy w:legacy="1" w:legacySpace="0" w:legacyIndent="1440"/>
      <w:lvlJc w:val="left"/>
      <w:pPr>
        <w:ind w:left="5040" w:hanging="1440"/>
      </w:pPr>
      <w:rPr>
        <w:rFonts w:ascii="WP IconicSymbolsA" w:hAnsi="WP IconicSymbolsA" w:hint="default"/>
      </w:rPr>
    </w:lvl>
    <w:lvl w:ilvl="1">
      <w:start w:val="1"/>
      <w:numFmt w:val="none"/>
      <w:lvlText w:val=""/>
      <w:legacy w:legacy="1" w:legacySpace="0" w:legacyIndent="1440"/>
      <w:lvlJc w:val="left"/>
      <w:pPr>
        <w:ind w:left="6480" w:hanging="1440"/>
      </w:pPr>
      <w:rPr>
        <w:rFonts w:ascii="WP IconicSymbolsA" w:hAnsi="WP IconicSymbolsA" w:hint="default"/>
      </w:rPr>
    </w:lvl>
    <w:lvl w:ilvl="2">
      <w:start w:val="1"/>
      <w:numFmt w:val="none"/>
      <w:lvlText w:val=""/>
      <w:legacy w:legacy="1" w:legacySpace="0" w:legacyIndent="1440"/>
      <w:lvlJc w:val="left"/>
      <w:pPr>
        <w:ind w:left="7920" w:hanging="1440"/>
      </w:pPr>
      <w:rPr>
        <w:rFonts w:ascii="WP IconicSymbolsA" w:hAnsi="WP IconicSymbolsA" w:hint="default"/>
      </w:rPr>
    </w:lvl>
    <w:lvl w:ilvl="3">
      <w:start w:val="1"/>
      <w:numFmt w:val="none"/>
      <w:lvlText w:val=""/>
      <w:legacy w:legacy="1" w:legacySpace="0" w:legacyIndent="1440"/>
      <w:lvlJc w:val="left"/>
      <w:pPr>
        <w:ind w:left="9360" w:hanging="1440"/>
      </w:pPr>
      <w:rPr>
        <w:rFonts w:ascii="WP IconicSymbolsA" w:hAnsi="WP IconicSymbolsA" w:hint="default"/>
      </w:rPr>
    </w:lvl>
    <w:lvl w:ilvl="4">
      <w:start w:val="1"/>
      <w:numFmt w:val="none"/>
      <w:lvlText w:val=""/>
      <w:legacy w:legacy="1" w:legacySpace="0" w:legacyIndent="1440"/>
      <w:lvlJc w:val="left"/>
      <w:pPr>
        <w:ind w:left="10800" w:hanging="1440"/>
      </w:pPr>
      <w:rPr>
        <w:rFonts w:ascii="WP IconicSymbolsA" w:hAnsi="WP IconicSymbolsA" w:hint="default"/>
      </w:rPr>
    </w:lvl>
    <w:lvl w:ilvl="5">
      <w:start w:val="1"/>
      <w:numFmt w:val="none"/>
      <w:lvlText w:val=""/>
      <w:legacy w:legacy="1" w:legacySpace="0" w:legacyIndent="1440"/>
      <w:lvlJc w:val="left"/>
      <w:pPr>
        <w:ind w:left="12240" w:hanging="1440"/>
      </w:pPr>
      <w:rPr>
        <w:rFonts w:ascii="WP IconicSymbolsA" w:hAnsi="WP IconicSymbolsA" w:hint="default"/>
      </w:rPr>
    </w:lvl>
    <w:lvl w:ilvl="6">
      <w:start w:val="1"/>
      <w:numFmt w:val="none"/>
      <w:lvlText w:val=""/>
      <w:legacy w:legacy="1" w:legacySpace="0" w:legacyIndent="1440"/>
      <w:lvlJc w:val="left"/>
      <w:pPr>
        <w:ind w:left="13680" w:hanging="1440"/>
      </w:pPr>
      <w:rPr>
        <w:rFonts w:ascii="WP IconicSymbolsA" w:hAnsi="WP IconicSymbolsA" w:hint="default"/>
      </w:rPr>
    </w:lvl>
    <w:lvl w:ilvl="7">
      <w:start w:val="1"/>
      <w:numFmt w:val="none"/>
      <w:lvlText w:val=""/>
      <w:legacy w:legacy="1" w:legacySpace="0" w:legacyIndent="1440"/>
      <w:lvlJc w:val="left"/>
      <w:pPr>
        <w:ind w:left="15120" w:hanging="1440"/>
      </w:pPr>
      <w:rPr>
        <w:rFonts w:ascii="WP IconicSymbolsA" w:hAnsi="WP IconicSymbolsA" w:hint="default"/>
      </w:rPr>
    </w:lvl>
    <w:lvl w:ilvl="8">
      <w:start w:val="1"/>
      <w:numFmt w:val="lowerRoman"/>
      <w:lvlText w:val="%9"/>
      <w:legacy w:legacy="1" w:legacySpace="0" w:legacyIndent="1440"/>
      <w:lvlJc w:val="left"/>
      <w:pPr>
        <w:ind w:left="16560" w:hanging="1440"/>
      </w:pPr>
    </w:lvl>
  </w:abstractNum>
  <w:abstractNum w:abstractNumId="8" w15:restartNumberingAfterBreak="0">
    <w:nsid w:val="53290517"/>
    <w:multiLevelType w:val="hybridMultilevel"/>
    <w:tmpl w:val="091238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4561DE8"/>
    <w:multiLevelType w:val="hybridMultilevel"/>
    <w:tmpl w:val="F3747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9847B3"/>
    <w:multiLevelType w:val="hybridMultilevel"/>
    <w:tmpl w:val="B0C0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741E1"/>
    <w:multiLevelType w:val="multilevel"/>
    <w:tmpl w:val="99D8937E"/>
    <w:lvl w:ilvl="0">
      <w:start w:val="1"/>
      <w:numFmt w:val="none"/>
      <w:lvlText w:val=""/>
      <w:legacy w:legacy="1" w:legacySpace="0" w:legacyIndent="1440"/>
      <w:lvlJc w:val="left"/>
      <w:pPr>
        <w:ind w:left="1440" w:hanging="1440"/>
      </w:pPr>
      <w:rPr>
        <w:rFonts w:ascii="WP IconicSymbolsA" w:hAnsi="WP IconicSymbolsA" w:hint="default"/>
      </w:rPr>
    </w:lvl>
    <w:lvl w:ilvl="1">
      <w:start w:val="1"/>
      <w:numFmt w:val="none"/>
      <w:lvlText w:val=""/>
      <w:legacy w:legacy="1" w:legacySpace="0" w:legacyIndent="1440"/>
      <w:lvlJc w:val="left"/>
      <w:pPr>
        <w:ind w:left="2880" w:hanging="1440"/>
      </w:pPr>
      <w:rPr>
        <w:rFonts w:ascii="WP IconicSymbolsA" w:hAnsi="WP IconicSymbolsA" w:hint="default"/>
      </w:rPr>
    </w:lvl>
    <w:lvl w:ilvl="2">
      <w:start w:val="1"/>
      <w:numFmt w:val="none"/>
      <w:lvlText w:val=""/>
      <w:legacy w:legacy="1" w:legacySpace="0" w:legacyIndent="1440"/>
      <w:lvlJc w:val="left"/>
      <w:pPr>
        <w:ind w:left="4320" w:hanging="1440"/>
      </w:pPr>
      <w:rPr>
        <w:rFonts w:ascii="WP IconicSymbolsA" w:hAnsi="WP IconicSymbolsA" w:hint="default"/>
      </w:rPr>
    </w:lvl>
    <w:lvl w:ilvl="3">
      <w:start w:val="1"/>
      <w:numFmt w:val="none"/>
      <w:lvlText w:val=""/>
      <w:legacy w:legacy="1" w:legacySpace="0" w:legacyIndent="1440"/>
      <w:lvlJc w:val="left"/>
      <w:pPr>
        <w:ind w:left="5760" w:hanging="1440"/>
      </w:pPr>
      <w:rPr>
        <w:rFonts w:ascii="WP IconicSymbolsA" w:hAnsi="WP IconicSymbolsA" w:hint="default"/>
      </w:rPr>
    </w:lvl>
    <w:lvl w:ilvl="4">
      <w:start w:val="1"/>
      <w:numFmt w:val="none"/>
      <w:lvlText w:val=""/>
      <w:legacy w:legacy="1" w:legacySpace="0" w:legacyIndent="1440"/>
      <w:lvlJc w:val="left"/>
      <w:pPr>
        <w:ind w:left="7200" w:hanging="1440"/>
      </w:pPr>
      <w:rPr>
        <w:rFonts w:ascii="WP IconicSymbolsA" w:hAnsi="WP IconicSymbolsA" w:hint="default"/>
      </w:rPr>
    </w:lvl>
    <w:lvl w:ilvl="5">
      <w:start w:val="1"/>
      <w:numFmt w:val="none"/>
      <w:lvlText w:val=""/>
      <w:legacy w:legacy="1" w:legacySpace="0" w:legacyIndent="1440"/>
      <w:lvlJc w:val="left"/>
      <w:pPr>
        <w:ind w:left="8640" w:hanging="1440"/>
      </w:pPr>
      <w:rPr>
        <w:rFonts w:ascii="WP IconicSymbolsA" w:hAnsi="WP IconicSymbolsA" w:hint="default"/>
      </w:rPr>
    </w:lvl>
    <w:lvl w:ilvl="6">
      <w:start w:val="1"/>
      <w:numFmt w:val="none"/>
      <w:lvlText w:val=""/>
      <w:legacy w:legacy="1" w:legacySpace="0" w:legacyIndent="1440"/>
      <w:lvlJc w:val="left"/>
      <w:pPr>
        <w:ind w:left="10080" w:hanging="1440"/>
      </w:pPr>
      <w:rPr>
        <w:rFonts w:ascii="WP IconicSymbolsA" w:hAnsi="WP IconicSymbolsA" w:hint="default"/>
      </w:rPr>
    </w:lvl>
    <w:lvl w:ilvl="7">
      <w:start w:val="1"/>
      <w:numFmt w:val="none"/>
      <w:lvlText w:val=""/>
      <w:legacy w:legacy="1" w:legacySpace="0" w:legacyIndent="1440"/>
      <w:lvlJc w:val="left"/>
      <w:pPr>
        <w:ind w:left="11520" w:hanging="1440"/>
      </w:pPr>
      <w:rPr>
        <w:rFonts w:ascii="WP IconicSymbolsA" w:hAnsi="WP IconicSymbolsA" w:hint="default"/>
      </w:rPr>
    </w:lvl>
    <w:lvl w:ilvl="8">
      <w:start w:val="1"/>
      <w:numFmt w:val="lowerRoman"/>
      <w:lvlText w:val="%9"/>
      <w:legacy w:legacy="1" w:legacySpace="0" w:legacyIndent="1440"/>
      <w:lvlJc w:val="left"/>
      <w:pPr>
        <w:ind w:left="12960" w:hanging="1440"/>
      </w:pPr>
    </w:lvl>
  </w:abstractNum>
  <w:num w:numId="1" w16cid:durableId="464812424">
    <w:abstractNumId w:val="2"/>
  </w:num>
  <w:num w:numId="2" w16cid:durableId="684795054">
    <w:abstractNumId w:val="9"/>
  </w:num>
  <w:num w:numId="3" w16cid:durableId="1376350238">
    <w:abstractNumId w:val="7"/>
  </w:num>
  <w:num w:numId="4" w16cid:durableId="173230371">
    <w:abstractNumId w:val="11"/>
  </w:num>
  <w:num w:numId="5" w16cid:durableId="1962376484">
    <w:abstractNumId w:val="6"/>
  </w:num>
  <w:num w:numId="6" w16cid:durableId="440564703">
    <w:abstractNumId w:val="5"/>
  </w:num>
  <w:num w:numId="7" w16cid:durableId="1554393416">
    <w:abstractNumId w:val="8"/>
  </w:num>
  <w:num w:numId="8" w16cid:durableId="2072001670">
    <w:abstractNumId w:val="10"/>
  </w:num>
  <w:num w:numId="9" w16cid:durableId="471990380">
    <w:abstractNumId w:val="1"/>
  </w:num>
  <w:num w:numId="10" w16cid:durableId="1404643901">
    <w:abstractNumId w:val="0"/>
  </w:num>
  <w:num w:numId="11" w16cid:durableId="338509643">
    <w:abstractNumId w:val="3"/>
  </w:num>
  <w:num w:numId="12" w16cid:durableId="1641957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75B2"/>
    <w:rsid w:val="00007EE4"/>
    <w:rsid w:val="00016393"/>
    <w:rsid w:val="000175B2"/>
    <w:rsid w:val="00050BA0"/>
    <w:rsid w:val="000525CC"/>
    <w:rsid w:val="00064E79"/>
    <w:rsid w:val="00075D83"/>
    <w:rsid w:val="0008790F"/>
    <w:rsid w:val="000A0CE3"/>
    <w:rsid w:val="000A4B7A"/>
    <w:rsid w:val="000D2C9D"/>
    <w:rsid w:val="000E6735"/>
    <w:rsid w:val="000F2A0D"/>
    <w:rsid w:val="00135CA0"/>
    <w:rsid w:val="00154D6D"/>
    <w:rsid w:val="00155235"/>
    <w:rsid w:val="00190EF4"/>
    <w:rsid w:val="001C09F9"/>
    <w:rsid w:val="001D1DC4"/>
    <w:rsid w:val="001E3B65"/>
    <w:rsid w:val="00234407"/>
    <w:rsid w:val="00234AE7"/>
    <w:rsid w:val="002365BA"/>
    <w:rsid w:val="00241B7E"/>
    <w:rsid w:val="002E2882"/>
    <w:rsid w:val="00316511"/>
    <w:rsid w:val="0034072D"/>
    <w:rsid w:val="003478DF"/>
    <w:rsid w:val="00372307"/>
    <w:rsid w:val="003725D0"/>
    <w:rsid w:val="00375011"/>
    <w:rsid w:val="00375427"/>
    <w:rsid w:val="003B4BD4"/>
    <w:rsid w:val="003D0235"/>
    <w:rsid w:val="00416FCD"/>
    <w:rsid w:val="00427643"/>
    <w:rsid w:val="00430082"/>
    <w:rsid w:val="00431B63"/>
    <w:rsid w:val="004369E4"/>
    <w:rsid w:val="00493CD9"/>
    <w:rsid w:val="004959E4"/>
    <w:rsid w:val="004C65EE"/>
    <w:rsid w:val="004D7767"/>
    <w:rsid w:val="004E4610"/>
    <w:rsid w:val="00527796"/>
    <w:rsid w:val="005316A7"/>
    <w:rsid w:val="0053794B"/>
    <w:rsid w:val="00560651"/>
    <w:rsid w:val="005623F1"/>
    <w:rsid w:val="0060766E"/>
    <w:rsid w:val="00617EB1"/>
    <w:rsid w:val="006200F0"/>
    <w:rsid w:val="006429C8"/>
    <w:rsid w:val="00645FA3"/>
    <w:rsid w:val="00670609"/>
    <w:rsid w:val="00680A5B"/>
    <w:rsid w:val="006A44A8"/>
    <w:rsid w:val="006B0443"/>
    <w:rsid w:val="006B1CBA"/>
    <w:rsid w:val="006C5F77"/>
    <w:rsid w:val="00707674"/>
    <w:rsid w:val="00737D47"/>
    <w:rsid w:val="00751955"/>
    <w:rsid w:val="007A0036"/>
    <w:rsid w:val="007E7558"/>
    <w:rsid w:val="007F7496"/>
    <w:rsid w:val="008526FF"/>
    <w:rsid w:val="008622D8"/>
    <w:rsid w:val="00883980"/>
    <w:rsid w:val="008B1672"/>
    <w:rsid w:val="008B7C5D"/>
    <w:rsid w:val="008E0338"/>
    <w:rsid w:val="00906CFF"/>
    <w:rsid w:val="009460F1"/>
    <w:rsid w:val="00953EF1"/>
    <w:rsid w:val="009626FD"/>
    <w:rsid w:val="009A677C"/>
    <w:rsid w:val="009E2436"/>
    <w:rsid w:val="009F4716"/>
    <w:rsid w:val="00A258A4"/>
    <w:rsid w:val="00A25C41"/>
    <w:rsid w:val="00A83BDD"/>
    <w:rsid w:val="00AA238B"/>
    <w:rsid w:val="00AA3F83"/>
    <w:rsid w:val="00AC2057"/>
    <w:rsid w:val="00AF0972"/>
    <w:rsid w:val="00AF39E6"/>
    <w:rsid w:val="00B02CB4"/>
    <w:rsid w:val="00B31BAB"/>
    <w:rsid w:val="00B86CCA"/>
    <w:rsid w:val="00B9604F"/>
    <w:rsid w:val="00BC5222"/>
    <w:rsid w:val="00C65536"/>
    <w:rsid w:val="00C727D4"/>
    <w:rsid w:val="00CD5612"/>
    <w:rsid w:val="00D2306E"/>
    <w:rsid w:val="00DB0B3A"/>
    <w:rsid w:val="00DC2CDA"/>
    <w:rsid w:val="00DD6366"/>
    <w:rsid w:val="00DF0F02"/>
    <w:rsid w:val="00E11EB3"/>
    <w:rsid w:val="00E532E7"/>
    <w:rsid w:val="00E56055"/>
    <w:rsid w:val="00E6599D"/>
    <w:rsid w:val="00E7363C"/>
    <w:rsid w:val="00E73B4D"/>
    <w:rsid w:val="00EB3851"/>
    <w:rsid w:val="00EE0AFE"/>
    <w:rsid w:val="00EE225D"/>
    <w:rsid w:val="00EF124D"/>
    <w:rsid w:val="00F347BC"/>
    <w:rsid w:val="00F40D5A"/>
    <w:rsid w:val="00F97847"/>
    <w:rsid w:val="00FA7FD8"/>
    <w:rsid w:val="00FB7BE5"/>
    <w:rsid w:val="00FC108F"/>
    <w:rsid w:val="00FE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666CA"/>
  <w15:chartTrackingRefBased/>
  <w15:docId w15:val="{13B48029-85B1-4321-B049-B22C30D9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CG Omega" w:hAnsi="CG Omega"/>
      <w:i/>
      <w:sz w:val="18"/>
    </w:rPr>
  </w:style>
  <w:style w:type="paragraph" w:styleId="Heading2">
    <w:name w:val="heading 2"/>
    <w:basedOn w:val="Normal"/>
    <w:next w:val="Normal"/>
    <w:qFormat/>
    <w:pPr>
      <w:keepNext/>
      <w:jc w:val="right"/>
      <w:outlineLvl w:val="1"/>
    </w:pPr>
    <w:rPr>
      <w:rFonts w:ascii="Garamond" w:hAnsi="Garamond"/>
      <w:i/>
      <w:sz w:val="18"/>
    </w:rPr>
  </w:style>
  <w:style w:type="paragraph" w:styleId="Heading3">
    <w:name w:val="heading 3"/>
    <w:basedOn w:val="Normal"/>
    <w:next w:val="Normal"/>
    <w:qFormat/>
    <w:rsid w:val="000A0CE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CG Times" w:hAnsi="CG Times"/>
    </w:rPr>
  </w:style>
  <w:style w:type="paragraph" w:styleId="EnvelopeAddress">
    <w:name w:val="envelope address"/>
    <w:basedOn w:val="Normal"/>
    <w:pPr>
      <w:framePr w:w="7920" w:h="1980" w:hRule="exact" w:hSpace="180" w:wrap="auto" w:hAnchor="page" w:xAlign="center" w:yAlign="bottom"/>
      <w:ind w:left="2880"/>
    </w:pPr>
    <w:rPr>
      <w:szCs w:val="24"/>
    </w:rPr>
  </w:style>
  <w:style w:type="paragraph" w:styleId="Footer">
    <w:name w:val="footer"/>
    <w:basedOn w:val="Normal"/>
    <w:pPr>
      <w:tabs>
        <w:tab w:val="center" w:pos="4320"/>
        <w:tab w:val="right" w:pos="8640"/>
      </w:tabs>
    </w:pPr>
    <w:rPr>
      <w:sz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style>
  <w:style w:type="paragraph" w:customStyle="1" w:styleId="1ShadedBox">
    <w:name w:val="1Shaded Box"/>
    <w:pPr>
      <w:tabs>
        <w:tab w:val="left" w:pos="720"/>
      </w:tabs>
      <w:autoSpaceDE w:val="0"/>
      <w:autoSpaceDN w:val="0"/>
      <w:adjustRightInd w:val="0"/>
      <w:ind w:left="720" w:hanging="720"/>
    </w:pPr>
    <w:rPr>
      <w:rFonts w:ascii="Letter Gothic" w:hAnsi="Letter Gothic"/>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9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393</Words>
  <Characters>2015</Characters>
  <Application>Microsoft Office Word</Application>
  <DocSecurity>0</DocSecurity>
  <Lines>100</Lines>
  <Paragraphs>63</Paragraphs>
  <ScaleCrop>false</ScaleCrop>
  <HeadingPairs>
    <vt:vector size="2" baseType="variant">
      <vt:variant>
        <vt:lpstr>Title</vt:lpstr>
      </vt:variant>
      <vt:variant>
        <vt:i4>1</vt:i4>
      </vt:variant>
    </vt:vector>
  </HeadingPairs>
  <TitlesOfParts>
    <vt:vector size="1" baseType="lpstr">
      <vt:lpstr/>
    </vt:vector>
  </TitlesOfParts>
  <Company>Board of Supervisors</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dc:creator>
  <cp:keywords/>
  <cp:lastModifiedBy>Erin Van Kampen</cp:lastModifiedBy>
  <cp:revision>4</cp:revision>
  <cp:lastPrinted>2014-02-07T18:44:00Z</cp:lastPrinted>
  <dcterms:created xsi:type="dcterms:W3CDTF">2023-04-14T21:57:00Z</dcterms:created>
  <dcterms:modified xsi:type="dcterms:W3CDTF">2023-04-14T21:58:00Z</dcterms:modified>
</cp:coreProperties>
</file>